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  <w:bookmarkStart w:id="0" w:name="_GoBack"/>
      <w:bookmarkEnd w:id="0"/>
    </w:p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  <w:r w:rsidRPr="00343AFF">
        <w:rPr>
          <w:rFonts w:eastAsia="TimesNewRomanPSMT"/>
          <w:b/>
          <w:bCs/>
        </w:rPr>
        <w:t xml:space="preserve">                                                                                                                 </w:t>
      </w:r>
    </w:p>
    <w:p w:rsidR="00D5623E" w:rsidRPr="00343AFF" w:rsidRDefault="00D5623E" w:rsidP="00D5623E">
      <w:pPr>
        <w:widowControl/>
        <w:suppressAutoHyphens w:val="0"/>
        <w:ind w:left="57" w:right="57"/>
        <w:jc w:val="center"/>
        <w:rPr>
          <w:rFonts w:eastAsia="Times New Roman"/>
          <w:b/>
          <w:kern w:val="0"/>
        </w:rPr>
      </w:pPr>
      <w:r w:rsidRPr="00343AFF">
        <w:rPr>
          <w:rFonts w:eastAsia="Times New Roman"/>
          <w:b/>
          <w:kern w:val="0"/>
        </w:rPr>
        <w:t xml:space="preserve">Заявка </w:t>
      </w:r>
    </w:p>
    <w:p w:rsidR="00D5623E" w:rsidRPr="00343AFF" w:rsidRDefault="00D5623E" w:rsidP="00D5623E">
      <w:pPr>
        <w:widowControl/>
        <w:suppressAutoHyphens w:val="0"/>
        <w:ind w:left="57" w:right="57"/>
        <w:jc w:val="center"/>
        <w:rPr>
          <w:rFonts w:eastAsia="Times New Roman"/>
          <w:b/>
          <w:kern w:val="0"/>
        </w:rPr>
      </w:pPr>
      <w:r w:rsidRPr="00343AFF">
        <w:rPr>
          <w:rFonts w:eastAsia="Times New Roman"/>
          <w:b/>
          <w:kern w:val="0"/>
        </w:rPr>
        <w:t>на участие в физкультурном Мероприятии «Фестиваль адаптивных игр»</w:t>
      </w:r>
    </w:p>
    <w:p w:rsidR="00D5623E" w:rsidRPr="00343AFF" w:rsidRDefault="00D5623E" w:rsidP="00D5623E">
      <w:pPr>
        <w:widowControl/>
        <w:suppressAutoHyphens w:val="0"/>
        <w:ind w:left="57" w:right="57"/>
        <w:jc w:val="center"/>
        <w:rPr>
          <w:rFonts w:eastAsia="Times New Roman"/>
          <w:b/>
          <w:kern w:val="0"/>
        </w:rPr>
      </w:pP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  <w:r w:rsidRPr="00343AFF">
        <w:rPr>
          <w:rFonts w:eastAsia="Times New Roman"/>
          <w:kern w:val="0"/>
        </w:rPr>
        <w:t>От команды учреждения ________________________________________________________</w:t>
      </w: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</w:p>
    <w:p w:rsidR="00D5623E" w:rsidRPr="00343AFF" w:rsidRDefault="00D5623E" w:rsidP="00D5623E">
      <w:pPr>
        <w:widowControl/>
        <w:suppressAutoHyphens w:val="0"/>
        <w:ind w:left="57" w:right="57"/>
        <w:jc w:val="center"/>
        <w:rPr>
          <w:rFonts w:eastAsia="Times New Roman"/>
          <w:kern w:val="0"/>
          <w:u w:val="single"/>
        </w:rPr>
      </w:pPr>
    </w:p>
    <w:p w:rsidR="00D5623E" w:rsidRPr="00343AFF" w:rsidRDefault="00D5623E" w:rsidP="00D5623E">
      <w:pPr>
        <w:widowControl/>
        <w:suppressAutoHyphens w:val="0"/>
        <w:ind w:left="57" w:right="57"/>
        <w:jc w:val="center"/>
        <w:rPr>
          <w:rFonts w:eastAsia="Times New Roman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3108"/>
        <w:gridCol w:w="1863"/>
        <w:gridCol w:w="1707"/>
        <w:gridCol w:w="1936"/>
      </w:tblGrid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 xml:space="preserve">№ </w:t>
            </w:r>
          </w:p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п/п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 xml:space="preserve">Фамилия, Имя </w:t>
            </w:r>
          </w:p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участника</w:t>
            </w: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Нозология (ЛИН/общая группа/ПОДА)</w:t>
            </w: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Год рождения</w:t>
            </w: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Допуск врача</w:t>
            </w:r>
          </w:p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1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2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3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4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5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6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7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8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9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  <w:tr w:rsidR="00D5623E" w:rsidRPr="00343AFF" w:rsidTr="004C3DB7">
        <w:tc>
          <w:tcPr>
            <w:tcW w:w="748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  <w:r w:rsidRPr="00343AFF">
              <w:rPr>
                <w:rFonts w:eastAsia="Calibri"/>
                <w:kern w:val="0"/>
              </w:rPr>
              <w:t>10</w:t>
            </w:r>
          </w:p>
        </w:tc>
        <w:tc>
          <w:tcPr>
            <w:tcW w:w="350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542" w:type="dxa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1792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  <w:tc>
          <w:tcPr>
            <w:tcW w:w="2129" w:type="dxa"/>
            <w:shd w:val="clear" w:color="auto" w:fill="auto"/>
          </w:tcPr>
          <w:p w:rsidR="00D5623E" w:rsidRPr="00343AFF" w:rsidRDefault="00D5623E" w:rsidP="004C3DB7">
            <w:pPr>
              <w:widowControl/>
              <w:suppressAutoHyphens w:val="0"/>
              <w:ind w:left="57" w:right="57"/>
              <w:jc w:val="center"/>
              <w:rPr>
                <w:rFonts w:eastAsia="Calibri"/>
                <w:kern w:val="0"/>
              </w:rPr>
            </w:pPr>
          </w:p>
        </w:tc>
      </w:tr>
    </w:tbl>
    <w:p w:rsidR="00D5623E" w:rsidRPr="00343AFF" w:rsidRDefault="00D5623E" w:rsidP="00D5623E">
      <w:pPr>
        <w:widowControl/>
        <w:suppressAutoHyphens w:val="0"/>
        <w:ind w:left="57" w:right="57"/>
        <w:jc w:val="center"/>
        <w:rPr>
          <w:rFonts w:eastAsia="Times New Roman"/>
          <w:kern w:val="0"/>
        </w:rPr>
      </w:pP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  <w:r w:rsidRPr="00343AFF">
        <w:rPr>
          <w:rFonts w:eastAsia="Times New Roman"/>
          <w:kern w:val="0"/>
        </w:rPr>
        <w:t>К Мероприятию допущено_____________ чел.</w:t>
      </w: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  <w:r w:rsidRPr="00343AFF">
        <w:rPr>
          <w:rFonts w:eastAsia="Times New Roman"/>
          <w:kern w:val="0"/>
        </w:rPr>
        <w:t>Врач _________________/ _________________/</w:t>
      </w: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  <w:r w:rsidRPr="00343AFF">
        <w:rPr>
          <w:rFonts w:eastAsia="Times New Roman"/>
          <w:kern w:val="0"/>
        </w:rPr>
        <w:t>Ответственный представитель _____________/_______________ (телефон).</w:t>
      </w: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  <w:r w:rsidRPr="00343AFF">
        <w:rPr>
          <w:rFonts w:eastAsia="Times New Roman"/>
          <w:kern w:val="0"/>
        </w:rPr>
        <w:t>Руководитель учреждения__________________________</w:t>
      </w: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</w:p>
    <w:p w:rsidR="00D5623E" w:rsidRPr="00343AFF" w:rsidRDefault="00D5623E" w:rsidP="00D5623E">
      <w:pPr>
        <w:widowControl/>
        <w:suppressAutoHyphens w:val="0"/>
        <w:ind w:left="57" w:right="57"/>
        <w:rPr>
          <w:rFonts w:eastAsia="Times New Roman"/>
          <w:kern w:val="0"/>
        </w:rPr>
      </w:pPr>
    </w:p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</w:p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</w:p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</w:p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</w:p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</w:p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</w:p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</w:p>
    <w:p w:rsidR="00D5623E" w:rsidRPr="00343AFF" w:rsidRDefault="00D5623E" w:rsidP="00D5623E">
      <w:pPr>
        <w:ind w:left="57" w:right="57" w:hanging="720"/>
        <w:jc w:val="center"/>
        <w:rPr>
          <w:rFonts w:eastAsia="TimesNewRomanPSMT"/>
          <w:b/>
          <w:bCs/>
        </w:rPr>
      </w:pPr>
    </w:p>
    <w:p w:rsidR="00B058BD" w:rsidRDefault="00B058BD"/>
    <w:sectPr w:rsidR="00B0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D7"/>
    <w:rsid w:val="00012ED7"/>
    <w:rsid w:val="00B058BD"/>
    <w:rsid w:val="00D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2DA97-D62A-42FA-BF03-B3F09FF7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3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CFK-26-1</dc:creator>
  <cp:keywords/>
  <dc:description/>
  <cp:lastModifiedBy>CFK-26-1</cp:lastModifiedBy>
  <cp:revision>2</cp:revision>
  <dcterms:created xsi:type="dcterms:W3CDTF">2026-07-03T13:41:00Z</dcterms:created>
  <dcterms:modified xsi:type="dcterms:W3CDTF">2026-07-03T13:42:00Z</dcterms:modified>
</cp:coreProperties>
</file>